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The Role of the Treasurer on a House Party</w:t>
      </w:r>
    </w:p>
    <w:p w:rsidR="00000000" w:rsidDel="00000000" w:rsidP="00000000" w:rsidRDefault="00000000" w:rsidRPr="00000000" w14:paraId="0000000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pacing w:line="240" w:lineRule="auto"/>
        <w:rPr>
          <w:rFonts w:ascii="Poppins" w:cs="Poppins" w:eastAsia="Poppins" w:hAnsi="Poppins"/>
          <w:b w:val="1"/>
          <w:bCs w:val="1"/>
        </w:rPr>
      </w:pPr>
      <w:r w:rsidDel="00000000" w:rsidR="00000000" w:rsidRPr="00000000">
        <w:rPr>
          <w:rFonts w:ascii="Poppins" w:cs="Poppins" w:eastAsia="Poppins" w:hAnsi="Poppins"/>
          <w:b w:val="1"/>
          <w:bCs w:val="1"/>
          <w:rtl w:val="0"/>
        </w:rPr>
        <w:t xml:space="preserve">Key responsibilities </w:t>
      </w:r>
    </w:p>
    <w:p w:rsidR="00000000" w:rsidDel="00000000" w:rsidP="00000000" w:rsidRDefault="00000000" w:rsidRPr="00000000" w14:paraId="00000004">
      <w:pPr>
        <w:spacing w:line="240" w:lineRule="auto"/>
        <w:rPr>
          <w:rFonts w:ascii="Poppins" w:cs="Poppins" w:eastAsia="Poppins" w:hAnsi="Poppins"/>
          <w:b w:val="1"/>
          <w:bCs w:val="1"/>
        </w:rPr>
      </w:pPr>
      <w:r w:rsidDel="00000000" w:rsidR="00000000" w:rsidRPr="00000000">
        <w:rPr>
          <w:rtl w:val="0"/>
        </w:rPr>
      </w:r>
    </w:p>
    <w:p w:rsidR="00000000" w:rsidDel="00000000" w:rsidP="00000000" w:rsidRDefault="00000000" w:rsidRPr="00000000" w14:paraId="00000005">
      <w:pPr>
        <w:spacing w:line="240" w:lineRule="auto"/>
        <w:rPr>
          <w:rFonts w:ascii="Poppins" w:cs="Poppins" w:eastAsia="Poppins" w:hAnsi="Poppins"/>
        </w:rPr>
      </w:pPr>
      <w:r w:rsidDel="00000000" w:rsidR="00000000" w:rsidRPr="00000000">
        <w:rPr>
          <w:rFonts w:ascii="Poppins" w:cs="Poppins" w:eastAsia="Poppins" w:hAnsi="Poppins"/>
          <w:rtl w:val="0"/>
        </w:rPr>
        <w:t xml:space="preserve">The treasurer role is there to oversee everything related to finance for the event.  It is a really good idea to have someone for whom this is their main focus.  Normally they would be part of the host team, although for a houseparty which has been running continuously for a while, where the normal expenditure and income is set, procedural aspects of the role could be carried out by another committed volunteer.</w:t>
      </w:r>
    </w:p>
    <w:p w:rsidR="00000000" w:rsidDel="00000000" w:rsidP="00000000" w:rsidRDefault="00000000" w:rsidRPr="00000000" w14:paraId="00000006">
      <w:pPr>
        <w:spacing w:lin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07">
      <w:pPr>
        <w:spacing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Prior to the event</w:t>
      </w:r>
    </w:p>
    <w:p w:rsidR="00000000" w:rsidDel="00000000" w:rsidP="00000000" w:rsidRDefault="00000000" w:rsidRPr="00000000" w14:paraId="00000008">
      <w:pPr>
        <w:spacing w:line="240" w:lineRule="auto"/>
        <w:rPr>
          <w:rFonts w:ascii="Poppins" w:cs="Poppins" w:eastAsia="Poppins" w:hAnsi="Poppins"/>
        </w:rPr>
      </w:pPr>
      <w:r w:rsidDel="00000000" w:rsidR="00000000" w:rsidRPr="00000000">
        <w:rPr>
          <w:rFonts w:ascii="Poppins" w:cs="Poppins" w:eastAsia="Poppins" w:hAnsi="Poppins"/>
          <w:rtl w:val="0"/>
        </w:rPr>
        <w:t xml:space="preserve">• Preparing and monitoring a budget for the event so that it will break even.</w:t>
      </w:r>
    </w:p>
    <w:p w:rsidR="00000000" w:rsidDel="00000000" w:rsidP="00000000" w:rsidRDefault="00000000" w:rsidRPr="00000000" w14:paraId="00000009">
      <w:pPr>
        <w:spacing w:line="240" w:lineRule="auto"/>
        <w:rPr>
          <w:rFonts w:ascii="Poppins" w:cs="Poppins" w:eastAsia="Poppins" w:hAnsi="Poppins"/>
        </w:rPr>
      </w:pPr>
      <w:r w:rsidDel="00000000" w:rsidR="00000000" w:rsidRPr="00000000">
        <w:rPr>
          <w:rFonts w:ascii="Poppins" w:cs="Poppins" w:eastAsia="Poppins" w:hAnsi="Poppins"/>
          <w:rtl w:val="0"/>
        </w:rPr>
        <w:t xml:space="preserve">• Inputting into determining of guest fees to enable this</w:t>
      </w:r>
    </w:p>
    <w:p w:rsidR="00000000" w:rsidDel="00000000" w:rsidP="00000000" w:rsidRDefault="00000000" w:rsidRPr="00000000" w14:paraId="0000000A">
      <w:pPr>
        <w:spacing w:line="240" w:lineRule="auto"/>
        <w:rPr>
          <w:rFonts w:ascii="Poppins" w:cs="Poppins" w:eastAsia="Poppins" w:hAnsi="Poppins"/>
        </w:rPr>
      </w:pPr>
      <w:r w:rsidDel="00000000" w:rsidR="00000000" w:rsidRPr="00000000">
        <w:rPr>
          <w:rFonts w:ascii="Poppins" w:cs="Poppins" w:eastAsia="Poppins" w:hAnsi="Poppins"/>
          <w:rtl w:val="0"/>
        </w:rPr>
        <w:t xml:space="preserve">• flexibly facilitating vision of the event by providing financial authority to meet specified aims/rearranging budget to allow money to be spent on important things</w:t>
      </w:r>
    </w:p>
    <w:p w:rsidR="00000000" w:rsidDel="00000000" w:rsidP="00000000" w:rsidRDefault="00000000" w:rsidRPr="00000000" w14:paraId="0000000B">
      <w:pPr>
        <w:spacing w:line="240" w:lineRule="auto"/>
        <w:rPr>
          <w:rFonts w:ascii="Poppins" w:cs="Poppins" w:eastAsia="Poppins" w:hAnsi="Poppins"/>
        </w:rPr>
      </w:pPr>
      <w:r w:rsidDel="00000000" w:rsidR="00000000" w:rsidRPr="00000000">
        <w:rPr>
          <w:rFonts w:ascii="Poppins" w:cs="Poppins" w:eastAsia="Poppins" w:hAnsi="Poppins"/>
          <w:rtl w:val="0"/>
        </w:rPr>
        <w:t xml:space="preserve">• monitoring deposit payments made into the account</w:t>
      </w:r>
    </w:p>
    <w:p w:rsidR="00000000" w:rsidDel="00000000" w:rsidP="00000000" w:rsidRDefault="00000000" w:rsidRPr="00000000" w14:paraId="0000000C">
      <w:pPr>
        <w:spacing w:line="240" w:lineRule="auto"/>
        <w:rPr>
          <w:rFonts w:ascii="Poppins" w:cs="Poppins" w:eastAsia="Poppins" w:hAnsi="Poppins"/>
        </w:rPr>
      </w:pPr>
      <w:r w:rsidDel="00000000" w:rsidR="00000000" w:rsidRPr="00000000">
        <w:rPr>
          <w:rFonts w:ascii="Poppins" w:cs="Poppins" w:eastAsia="Poppins" w:hAnsi="Poppins"/>
          <w:rtl w:val="0"/>
        </w:rPr>
        <w:t xml:space="preserve">• calculating balance payments for communication prior to event and then monitoring their completion</w:t>
      </w:r>
    </w:p>
    <w:p w:rsidR="00000000" w:rsidDel="00000000" w:rsidP="00000000" w:rsidRDefault="00000000" w:rsidRPr="00000000" w14:paraId="0000000D">
      <w:pPr>
        <w:spacing w:line="240" w:lineRule="auto"/>
        <w:rPr>
          <w:rFonts w:ascii="Poppins" w:cs="Poppins" w:eastAsia="Poppins" w:hAnsi="Poppins"/>
        </w:rPr>
      </w:pPr>
      <w:r w:rsidDel="00000000" w:rsidR="00000000" w:rsidRPr="00000000">
        <w:rPr>
          <w:rFonts w:ascii="Poppins" w:cs="Poppins" w:eastAsia="Poppins" w:hAnsi="Poppins"/>
          <w:rtl w:val="0"/>
        </w:rPr>
        <w:t xml:space="preserve">• holding bursary fund and allocating in conjunction with chief hosts (see further guidance below)</w:t>
      </w:r>
    </w:p>
    <w:p w:rsidR="00000000" w:rsidDel="00000000" w:rsidP="00000000" w:rsidRDefault="00000000" w:rsidRPr="00000000" w14:paraId="0000000E">
      <w:pPr>
        <w:spacing w:line="240" w:lineRule="auto"/>
        <w:rPr>
          <w:rFonts w:ascii="Poppins" w:cs="Poppins" w:eastAsia="Poppins" w:hAnsi="Poppins"/>
        </w:rPr>
      </w:pPr>
      <w:r w:rsidDel="00000000" w:rsidR="00000000" w:rsidRPr="00000000">
        <w:rPr>
          <w:rFonts w:ascii="Poppins" w:cs="Poppins" w:eastAsia="Poppins" w:hAnsi="Poppins"/>
          <w:rtl w:val="0"/>
        </w:rPr>
        <w:t xml:space="preserve">• confirming final numbers for each night in order to calculate final balance payment to the venue (presuming venue is happy to be paid for actual numbers</w:t>
      </w:r>
    </w:p>
    <w:p w:rsidR="00000000" w:rsidDel="00000000" w:rsidP="00000000" w:rsidRDefault="00000000" w:rsidRPr="00000000" w14:paraId="0000000F">
      <w:pPr>
        <w:spacing w:lin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10">
      <w:pPr>
        <w:spacing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On the event</w:t>
      </w:r>
    </w:p>
    <w:p w:rsidR="00000000" w:rsidDel="00000000" w:rsidP="00000000" w:rsidRDefault="00000000" w:rsidRPr="00000000" w14:paraId="00000011">
      <w:pPr>
        <w:spacing w:line="240" w:lineRule="auto"/>
        <w:rPr>
          <w:rFonts w:ascii="Poppins" w:cs="Poppins" w:eastAsia="Poppins" w:hAnsi="Poppins"/>
        </w:rPr>
      </w:pPr>
      <w:r w:rsidDel="00000000" w:rsidR="00000000" w:rsidRPr="00000000">
        <w:rPr>
          <w:rFonts w:ascii="Poppins" w:cs="Poppins" w:eastAsia="Poppins" w:hAnsi="Poppins"/>
          <w:rtl w:val="0"/>
        </w:rPr>
        <w:t xml:space="preserve">• managing any petty cash requirements </w:t>
      </w:r>
    </w:p>
    <w:p w:rsidR="00000000" w:rsidDel="00000000" w:rsidP="00000000" w:rsidRDefault="00000000" w:rsidRPr="00000000" w14:paraId="00000012">
      <w:pPr>
        <w:spacing w:line="240" w:lineRule="auto"/>
        <w:rPr>
          <w:rFonts w:ascii="Poppins" w:cs="Poppins" w:eastAsia="Poppins" w:hAnsi="Poppins"/>
        </w:rPr>
      </w:pPr>
      <w:r w:rsidDel="00000000" w:rsidR="00000000" w:rsidRPr="00000000">
        <w:rPr>
          <w:rFonts w:ascii="Poppins" w:cs="Poppins" w:eastAsia="Poppins" w:hAnsi="Poppins"/>
          <w:rtl w:val="0"/>
        </w:rPr>
        <w:t xml:space="preserve">• collecting in and paying any expenses </w:t>
      </w:r>
    </w:p>
    <w:p w:rsidR="00000000" w:rsidDel="00000000" w:rsidP="00000000" w:rsidRDefault="00000000" w:rsidRPr="00000000" w14:paraId="00000013">
      <w:pPr>
        <w:spacing w:lin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14">
      <w:pPr>
        <w:spacing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After the event</w:t>
      </w:r>
    </w:p>
    <w:p w:rsidR="00000000" w:rsidDel="00000000" w:rsidP="00000000" w:rsidRDefault="00000000" w:rsidRPr="00000000" w14:paraId="00000015">
      <w:pPr>
        <w:spacing w:line="240" w:lineRule="auto"/>
        <w:rPr>
          <w:rFonts w:ascii="Poppins" w:cs="Poppins" w:eastAsia="Poppins" w:hAnsi="Poppins"/>
        </w:rPr>
      </w:pPr>
      <w:r w:rsidDel="00000000" w:rsidR="00000000" w:rsidRPr="00000000">
        <w:rPr>
          <w:rFonts w:ascii="Poppins" w:cs="Poppins" w:eastAsia="Poppins" w:hAnsi="Poppins"/>
          <w:rtl w:val="0"/>
        </w:rPr>
        <w:t xml:space="preserve">• calculating and confirming final balance to be paid to the venue </w:t>
      </w:r>
    </w:p>
    <w:p w:rsidR="00000000" w:rsidDel="00000000" w:rsidP="00000000" w:rsidRDefault="00000000" w:rsidRPr="00000000" w14:paraId="00000016">
      <w:pPr>
        <w:spacing w:line="240" w:lineRule="auto"/>
        <w:rPr>
          <w:rFonts w:ascii="Poppins" w:cs="Poppins" w:eastAsia="Poppins" w:hAnsi="Poppins"/>
        </w:rPr>
      </w:pPr>
      <w:r w:rsidDel="00000000" w:rsidR="00000000" w:rsidRPr="00000000">
        <w:rPr>
          <w:rFonts w:ascii="Poppins" w:cs="Poppins" w:eastAsia="Poppins" w:hAnsi="Poppins"/>
          <w:rtl w:val="0"/>
        </w:rPr>
        <w:t xml:space="preserve">• collating final figures and submitting a truncated budget to the Stewards’ Trust Head of Adults’ Events</w:t>
      </w:r>
    </w:p>
    <w:p w:rsidR="00000000" w:rsidDel="00000000" w:rsidP="00000000" w:rsidRDefault="00000000" w:rsidRPr="00000000" w14:paraId="00000017">
      <w:pPr>
        <w:spacing w:line="240" w:lineRule="auto"/>
        <w:rPr>
          <w:rFonts w:ascii="Poppins" w:cs="Poppins" w:eastAsia="Poppins" w:hAnsi="Poppins"/>
        </w:rPr>
      </w:pPr>
      <w:r w:rsidDel="00000000" w:rsidR="00000000" w:rsidRPr="00000000">
        <w:rPr>
          <w:rFonts w:ascii="Poppins" w:cs="Poppins" w:eastAsia="Poppins" w:hAnsi="Poppins"/>
          <w:rtl w:val="0"/>
        </w:rPr>
        <w:t xml:space="preserve">• paying the admin fee to the Stewards’ Trust main account</w:t>
      </w:r>
    </w:p>
    <w:p w:rsidR="00000000" w:rsidDel="00000000" w:rsidP="00000000" w:rsidRDefault="00000000" w:rsidRPr="00000000" w14:paraId="00000018">
      <w:pPr>
        <w:spacing w:lin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19">
      <w:pPr>
        <w:spacing w:line="240" w:lineRule="auto"/>
        <w:rPr>
          <w:rFonts w:ascii="Poppins" w:cs="Poppins" w:eastAsia="Poppins" w:hAnsi="Poppins"/>
          <w:b w:val="1"/>
          <w:bCs w:val="1"/>
        </w:rPr>
      </w:pPr>
      <w:r w:rsidDel="00000000" w:rsidR="00000000" w:rsidRPr="00000000">
        <w:rPr>
          <w:rFonts w:ascii="Poppins" w:cs="Poppins" w:eastAsia="Poppins" w:hAnsi="Poppins"/>
          <w:b w:val="1"/>
          <w:bCs w:val="1"/>
          <w:rtl w:val="0"/>
        </w:rPr>
        <w:t xml:space="preserve">Lloyds Bank account</w:t>
      </w:r>
    </w:p>
    <w:p w:rsidR="00000000" w:rsidDel="00000000" w:rsidP="00000000" w:rsidRDefault="00000000" w:rsidRPr="00000000" w14:paraId="0000001A">
      <w:pPr>
        <w:spacing w:line="240" w:lineRule="auto"/>
        <w:rPr>
          <w:rFonts w:ascii="Poppins" w:cs="Poppins" w:eastAsia="Poppins" w:hAnsi="Poppins"/>
        </w:rPr>
      </w:pPr>
      <w:r w:rsidDel="00000000" w:rsidR="00000000" w:rsidRPr="00000000">
        <w:rPr>
          <w:rFonts w:ascii="Poppins" w:cs="Poppins" w:eastAsia="Poppins" w:hAnsi="Poppins"/>
          <w:rtl w:val="0"/>
        </w:rPr>
        <w:t xml:space="preserve">Each houseparty has their own bank account held by the Stewards’ Trust.  The family director, chief executive and administrator all have full access to these accounts.  The main payments to the venue, will be made by the Family Director in response to invoices issued to her.  </w:t>
      </w:r>
    </w:p>
    <w:p w:rsidR="00000000" w:rsidDel="00000000" w:rsidP="00000000" w:rsidRDefault="00000000" w:rsidRPr="00000000" w14:paraId="0000001B">
      <w:pPr>
        <w:spacing w:line="240" w:lineRule="auto"/>
        <w:rPr>
          <w:rFonts w:ascii="Poppins" w:cs="Poppins" w:eastAsia="Poppins" w:hAnsi="Poppins"/>
        </w:rPr>
      </w:pPr>
      <w:r w:rsidDel="00000000" w:rsidR="00000000" w:rsidRPr="00000000">
        <w:rPr>
          <w:rFonts w:ascii="Poppins" w:cs="Poppins" w:eastAsia="Poppins" w:hAnsi="Poppins"/>
          <w:rtl w:val="0"/>
        </w:rPr>
        <w:t xml:space="preserve">Each houseparty should have two identified volunteers with access to the account.  Once the necessary forms are completed, they will be able to monitor the account online, make payments and hold a debit card if required.  Any payment over £2000 will need to approval of 2 signatories, including one of the above ST staff.</w:t>
      </w:r>
    </w:p>
    <w:p w:rsidR="00000000" w:rsidDel="00000000" w:rsidP="00000000" w:rsidRDefault="00000000" w:rsidRPr="00000000" w14:paraId="0000001C">
      <w:pPr>
        <w:spacing w:lin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1D">
      <w:pPr>
        <w:spacing w:line="240" w:lineRule="auto"/>
        <w:rPr>
          <w:rFonts w:ascii="Poppins" w:cs="Poppins" w:eastAsia="Poppins" w:hAnsi="Poppins"/>
          <w:b w:val="1"/>
          <w:bCs w:val="1"/>
        </w:rPr>
      </w:pPr>
      <w:r w:rsidDel="00000000" w:rsidR="00000000" w:rsidRPr="00000000">
        <w:rPr>
          <w:rFonts w:ascii="Poppins" w:cs="Poppins" w:eastAsia="Poppins" w:hAnsi="Poppins"/>
          <w:b w:val="1"/>
          <w:bCs w:val="1"/>
          <w:rtl w:val="0"/>
        </w:rPr>
        <w:t xml:space="preserve">Bursary requests</w:t>
      </w:r>
    </w:p>
    <w:p w:rsidR="00000000" w:rsidDel="00000000" w:rsidP="00000000" w:rsidRDefault="00000000" w:rsidRPr="00000000" w14:paraId="0000001E">
      <w:pPr>
        <w:spacing w:line="240" w:lineRule="auto"/>
        <w:rPr>
          <w:rFonts w:ascii="Poppins" w:cs="Poppins" w:eastAsia="Poppins" w:hAnsi="Poppins"/>
        </w:rPr>
      </w:pPr>
      <w:r w:rsidDel="00000000" w:rsidR="00000000" w:rsidRPr="00000000">
        <w:rPr>
          <w:rFonts w:ascii="Poppins" w:cs="Poppins" w:eastAsia="Poppins" w:hAnsi="Poppins"/>
          <w:rtl w:val="0"/>
        </w:rPr>
        <w:t xml:space="preserve">It is normal practice for a houseparty to reserve a pot of money to top up fees for those who can’t afford to pay the full price for the event.  Often this is used for clergy, or those in full time ministry.  How each host team want to allocate any money they reserve is up to them, but here are some pointers:</w:t>
      </w:r>
    </w:p>
    <w:p w:rsidR="00000000" w:rsidDel="00000000" w:rsidP="00000000" w:rsidRDefault="00000000" w:rsidRPr="00000000" w14:paraId="0000001F">
      <w:pPr>
        <w:spacing w:lin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20">
      <w:pPr>
        <w:spacing w:line="240" w:lineRule="auto"/>
        <w:rPr>
          <w:rFonts w:ascii="Poppins" w:cs="Poppins" w:eastAsia="Poppins" w:hAnsi="Poppins"/>
        </w:rPr>
      </w:pPr>
      <w:r w:rsidDel="00000000" w:rsidR="00000000" w:rsidRPr="00000000">
        <w:rPr>
          <w:rFonts w:ascii="Poppins" w:cs="Poppins" w:eastAsia="Poppins" w:hAnsi="Poppins"/>
          <w:rtl w:val="0"/>
        </w:rPr>
        <w:t xml:space="preserve">• Money is often a tricky subject to discuss and it can be hard to know in any detail the financial circumstances of someone requesting bursary support.  Useful questions are  ‘How much could you afford to pay?’ and ‘Are there any friends or family members who might be willing to contribute towards your fee?’  </w:t>
      </w:r>
    </w:p>
    <w:p w:rsidR="00000000" w:rsidDel="00000000" w:rsidP="00000000" w:rsidRDefault="00000000" w:rsidRPr="00000000" w14:paraId="00000021">
      <w:pPr>
        <w:spacing w:lin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22">
      <w:pPr>
        <w:spacing w:line="240" w:lineRule="auto"/>
        <w:rPr>
          <w:rFonts w:ascii="Poppins" w:cs="Poppins" w:eastAsia="Poppins" w:hAnsi="Poppins"/>
        </w:rPr>
      </w:pPr>
      <w:r w:rsidDel="00000000" w:rsidR="00000000" w:rsidRPr="00000000">
        <w:rPr>
          <w:rFonts w:ascii="Poppins" w:cs="Poppins" w:eastAsia="Poppins" w:hAnsi="Poppins"/>
          <w:rtl w:val="0"/>
        </w:rPr>
        <w:t xml:space="preserve">• It is always reasonable to ask for a contribution towards living expenses – the kind of amount which might be equivalent to food and electricity for the week.</w:t>
      </w:r>
    </w:p>
    <w:p w:rsidR="00000000" w:rsidDel="00000000" w:rsidP="00000000" w:rsidRDefault="00000000" w:rsidRPr="00000000" w14:paraId="00000023">
      <w:pPr>
        <w:spacing w:lin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24">
      <w:pPr>
        <w:spacing w:line="240" w:lineRule="auto"/>
        <w:rPr>
          <w:rFonts w:ascii="Poppins" w:cs="Poppins" w:eastAsia="Poppins" w:hAnsi="Poppins"/>
        </w:rPr>
      </w:pPr>
      <w:r w:rsidDel="00000000" w:rsidR="00000000" w:rsidRPr="00000000">
        <w:rPr>
          <w:rFonts w:ascii="Poppins" w:cs="Poppins" w:eastAsia="Poppins" w:hAnsi="Poppins"/>
          <w:rtl w:val="0"/>
        </w:rPr>
        <w:t xml:space="preserve">• You may also consider whether there could be a volunteer role for someone who’d like to be at the houseparty but can’t afford to pay the full price.  Don’t be tempted though to undermine the quality of your volunteers just to help someone out – you’ll want to be confident they’ll make a great contribution to the event. </w:t>
      </w:r>
    </w:p>
    <w:p w:rsidR="00000000" w:rsidDel="00000000" w:rsidP="00000000" w:rsidRDefault="00000000" w:rsidRPr="00000000" w14:paraId="00000025">
      <w:pPr>
        <w:spacing w:line="240" w:lineRule="auto"/>
        <w:rPr>
          <w:rFonts w:ascii="Poppins" w:cs="Poppins" w:eastAsia="Poppins" w:hAnsi="Poppins"/>
        </w:rPr>
      </w:pPr>
      <w:r w:rsidDel="00000000" w:rsidR="00000000" w:rsidRPr="00000000">
        <w:rPr>
          <w:rFonts w:ascii="Poppins" w:cs="Poppins" w:eastAsia="Poppins" w:hAnsi="Poppins"/>
          <w:rtl w:val="0"/>
        </w:rPr>
        <w:t xml:space="preserve">   </w:t>
      </w:r>
    </w:p>
    <w:p w:rsidR="00000000" w:rsidDel="00000000" w:rsidP="00000000" w:rsidRDefault="00000000" w:rsidRPr="00000000" w14:paraId="00000026">
      <w:pPr>
        <w:spacing w:line="240" w:lineRule="auto"/>
        <w:rPr>
          <w:rFonts w:ascii="Poppins" w:cs="Poppins" w:eastAsia="Poppins" w:hAnsi="Poppins"/>
        </w:rPr>
      </w:pPr>
      <w:r w:rsidDel="00000000" w:rsidR="00000000" w:rsidRPr="00000000">
        <w:rPr>
          <w:rFonts w:ascii="Poppins" w:cs="Poppins" w:eastAsia="Poppins" w:hAnsi="Poppins"/>
          <w:rtl w:val="0"/>
        </w:rPr>
        <w:t xml:space="preserve">• You can’t offer free places to everyone.  The more people who pay less, the greater the financial burden on those who pay full price.  Your responsibility is to balance out the needs of the party as a whole, and the money you have; to take into account requests for assistance and make thoughtful and wise decisions for the benefit of all.  </w:t>
      </w:r>
    </w:p>
    <w:p w:rsidR="00000000" w:rsidDel="00000000" w:rsidP="00000000" w:rsidRDefault="00000000" w:rsidRPr="00000000" w14:paraId="00000027">
      <w:pPr>
        <w:spacing w:lin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28">
      <w:pPr>
        <w:spacing w:line="240" w:lineRule="auto"/>
        <w:rPr>
          <w:rFonts w:ascii="Poppins" w:cs="Poppins" w:eastAsia="Poppins" w:hAnsi="Poppins"/>
        </w:rPr>
      </w:pPr>
      <w:r w:rsidDel="00000000" w:rsidR="00000000" w:rsidRPr="00000000">
        <w:rPr>
          <w:rFonts w:ascii="Poppins" w:cs="Poppins" w:eastAsia="Poppins" w:hAnsi="Poppins"/>
          <w:rtl w:val="0"/>
        </w:rPr>
        <w:t xml:space="preserve">• It can be sensible to allocate an amount of money in the budget and attempt to consider bursary requests all together at a particular point in the year.  </w:t>
      </w:r>
    </w:p>
    <w:p w:rsidR="00000000" w:rsidDel="00000000" w:rsidP="00000000" w:rsidRDefault="00000000" w:rsidRPr="00000000" w14:paraId="0000002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widowControl w:val="0"/>
        <w:spacing w:before="113.14453125" w:line="240" w:lineRule="auto"/>
        <w:rPr>
          <w:rFonts w:ascii="Poppins" w:cs="Poppins" w:eastAsia="Poppins" w:hAnsi="Poppins"/>
          <w:b w:val="1"/>
          <w:bCs w:val="1"/>
          <w:sz w:val="42"/>
          <w:szCs w:val="42"/>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jc w:val="center"/>
      <w:rPr/>
    </w:pPr>
    <w:r w:rsidDel="00000000" w:rsidR="00000000" w:rsidRPr="00000000">
      <w:rPr/>
      <w:drawing>
        <wp:inline distB="114300" distT="114300" distL="114300" distR="114300">
          <wp:extent cx="2381250" cy="1066800"/>
          <wp:effectExtent b="0" l="0" r="0" t="0"/>
          <wp:docPr id="1" name="image1.png"/>
          <a:graphic>
            <a:graphicData uri="http://schemas.openxmlformats.org/drawingml/2006/picture">
              <pic:pic>
                <pic:nvPicPr>
                  <pic:cNvPr id="0" name="image1.png"/>
                  <pic:cNvPicPr preferRelativeResize="0"/>
                </pic:nvPicPr>
                <pic:blipFill>
                  <a:blip r:embed="rId1"/>
                  <a:srcRect b="17000" l="0" r="58472" t="27000"/>
                  <a:stretch>
                    <a:fillRect/>
                  </a:stretch>
                </pic:blipFill>
                <pic:spPr>
                  <a:xfrm>
                    <a:off x="0" y="0"/>
                    <a:ext cx="238125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